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E0D" w:rsidRDefault="00921E0D" w:rsidP="00921E0D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bookmarkStart w:id="0" w:name="block-30667740"/>
      <w:r>
        <w:rPr>
          <w:rFonts w:ascii="Times New Roman" w:hAnsi="Times New Roman" w:cs="Times New Roman"/>
          <w:sz w:val="28"/>
          <w:lang w:val="ru-RU"/>
        </w:rPr>
        <w:t xml:space="preserve">Приложение </w:t>
      </w:r>
    </w:p>
    <w:p w:rsidR="00921E0D" w:rsidRDefault="00921E0D" w:rsidP="00921E0D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 ОП СОО МБОУ СШ № 7,</w:t>
      </w:r>
    </w:p>
    <w:p w:rsidR="00921E0D" w:rsidRDefault="00921E0D" w:rsidP="00921E0D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утвержденной приказом директора </w:t>
      </w:r>
    </w:p>
    <w:p w:rsidR="00921E0D" w:rsidRDefault="00921E0D" w:rsidP="00921E0D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от «28» августа 2023 г. № 26-2</w:t>
      </w:r>
    </w:p>
    <w:p w:rsidR="00921E0D" w:rsidRDefault="00921E0D" w:rsidP="00921E0D">
      <w:pPr>
        <w:spacing w:after="0"/>
        <w:ind w:left="120"/>
        <w:rPr>
          <w:lang w:val="ru-RU"/>
        </w:rPr>
      </w:pPr>
    </w:p>
    <w:p w:rsidR="00921E0D" w:rsidRDefault="00921E0D" w:rsidP="00921E0D">
      <w:pPr>
        <w:spacing w:after="0"/>
        <w:ind w:left="120"/>
        <w:rPr>
          <w:lang w:val="ru-RU"/>
        </w:rPr>
      </w:pPr>
    </w:p>
    <w:p w:rsidR="00921E0D" w:rsidRDefault="00921E0D" w:rsidP="00921E0D">
      <w:pPr>
        <w:spacing w:after="0"/>
        <w:ind w:left="120"/>
        <w:rPr>
          <w:lang w:val="ru-RU"/>
        </w:rPr>
      </w:pPr>
    </w:p>
    <w:p w:rsidR="00921E0D" w:rsidRDefault="00921E0D" w:rsidP="00921E0D">
      <w:pPr>
        <w:spacing w:after="0"/>
        <w:ind w:left="120"/>
        <w:rPr>
          <w:lang w:val="ru-RU"/>
        </w:rPr>
      </w:pPr>
    </w:p>
    <w:p w:rsidR="00921E0D" w:rsidRDefault="00921E0D" w:rsidP="00921E0D">
      <w:pPr>
        <w:spacing w:after="0"/>
        <w:ind w:left="120"/>
        <w:rPr>
          <w:lang w:val="ru-RU"/>
        </w:rPr>
      </w:pPr>
    </w:p>
    <w:p w:rsidR="00921E0D" w:rsidRDefault="00921E0D" w:rsidP="00921E0D">
      <w:pPr>
        <w:spacing w:after="0"/>
        <w:ind w:left="120"/>
        <w:rPr>
          <w:lang w:val="ru-RU"/>
        </w:rPr>
      </w:pPr>
    </w:p>
    <w:p w:rsidR="00921E0D" w:rsidRDefault="00921E0D" w:rsidP="00921E0D">
      <w:pPr>
        <w:spacing w:after="0"/>
        <w:ind w:left="120"/>
        <w:rPr>
          <w:lang w:val="ru-RU"/>
        </w:rPr>
      </w:pPr>
    </w:p>
    <w:p w:rsidR="00921E0D" w:rsidRDefault="00921E0D" w:rsidP="00921E0D">
      <w:pPr>
        <w:spacing w:after="0"/>
        <w:ind w:left="120"/>
        <w:rPr>
          <w:lang w:val="ru-RU"/>
        </w:rPr>
      </w:pPr>
    </w:p>
    <w:p w:rsidR="00C0209D" w:rsidRPr="007F0CB8" w:rsidRDefault="00C0209D">
      <w:pPr>
        <w:spacing w:after="0"/>
        <w:ind w:left="120"/>
        <w:rPr>
          <w:lang w:val="ru-RU"/>
        </w:rPr>
      </w:pPr>
    </w:p>
    <w:p w:rsidR="00C0209D" w:rsidRPr="007F0CB8" w:rsidRDefault="00C0209D">
      <w:pPr>
        <w:spacing w:after="0"/>
        <w:ind w:left="120"/>
        <w:rPr>
          <w:lang w:val="ru-RU"/>
        </w:rPr>
      </w:pPr>
    </w:p>
    <w:p w:rsidR="00C0209D" w:rsidRPr="007F0CB8" w:rsidRDefault="00C0209D">
      <w:pPr>
        <w:spacing w:after="0"/>
        <w:ind w:left="120"/>
        <w:rPr>
          <w:lang w:val="ru-RU"/>
        </w:rPr>
      </w:pPr>
    </w:p>
    <w:p w:rsidR="00C0209D" w:rsidRPr="007F0CB8" w:rsidRDefault="00C0209D">
      <w:pPr>
        <w:spacing w:after="0"/>
        <w:ind w:left="120"/>
        <w:rPr>
          <w:lang w:val="ru-RU"/>
        </w:rPr>
      </w:pPr>
    </w:p>
    <w:p w:rsidR="00C0209D" w:rsidRPr="007F0CB8" w:rsidRDefault="00C0209D">
      <w:pPr>
        <w:spacing w:after="0"/>
        <w:ind w:left="120"/>
        <w:rPr>
          <w:lang w:val="ru-RU"/>
        </w:rPr>
      </w:pPr>
    </w:p>
    <w:p w:rsidR="00C0209D" w:rsidRPr="007F0CB8" w:rsidRDefault="007F0CB8">
      <w:pPr>
        <w:spacing w:after="0" w:line="408" w:lineRule="auto"/>
        <w:ind w:left="120"/>
        <w:jc w:val="center"/>
        <w:rPr>
          <w:lang w:val="ru-RU"/>
        </w:rPr>
      </w:pPr>
      <w:r w:rsidRPr="007F0CB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0209D" w:rsidRPr="007F0CB8" w:rsidRDefault="00921E0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209D" w:rsidRPr="007F0CB8" w:rsidRDefault="00C0209D">
      <w:pPr>
        <w:spacing w:after="0"/>
        <w:ind w:left="120"/>
        <w:jc w:val="center"/>
        <w:rPr>
          <w:lang w:val="ru-RU"/>
        </w:rPr>
      </w:pPr>
    </w:p>
    <w:p w:rsidR="00C0209D" w:rsidRPr="007F0CB8" w:rsidRDefault="007F0CB8">
      <w:pPr>
        <w:spacing w:after="0" w:line="408" w:lineRule="auto"/>
        <w:ind w:left="120"/>
        <w:jc w:val="center"/>
        <w:rPr>
          <w:lang w:val="ru-RU"/>
        </w:rPr>
      </w:pPr>
      <w:r w:rsidRPr="007F0CB8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C0209D" w:rsidRPr="007F0CB8" w:rsidRDefault="007F0CB8">
      <w:pPr>
        <w:spacing w:after="0" w:line="408" w:lineRule="auto"/>
        <w:ind w:left="120"/>
        <w:jc w:val="center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7F0CB8">
        <w:rPr>
          <w:rFonts w:ascii="Calibri" w:hAnsi="Calibri"/>
          <w:color w:val="000000"/>
          <w:sz w:val="28"/>
          <w:lang w:val="ru-RU"/>
        </w:rPr>
        <w:t xml:space="preserve">– </w:t>
      </w:r>
      <w:r w:rsidRPr="007F0CB8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0209D" w:rsidRPr="007F0CB8" w:rsidRDefault="00C0209D">
      <w:pPr>
        <w:spacing w:after="0"/>
        <w:ind w:left="120"/>
        <w:jc w:val="center"/>
        <w:rPr>
          <w:lang w:val="ru-RU"/>
        </w:rPr>
      </w:pPr>
    </w:p>
    <w:p w:rsidR="00C0209D" w:rsidRPr="007F0CB8" w:rsidRDefault="00C0209D">
      <w:pPr>
        <w:spacing w:after="0"/>
        <w:ind w:left="120"/>
        <w:jc w:val="center"/>
        <w:rPr>
          <w:lang w:val="ru-RU"/>
        </w:rPr>
      </w:pPr>
    </w:p>
    <w:p w:rsidR="00C0209D" w:rsidRPr="007F0CB8" w:rsidRDefault="00C0209D">
      <w:pPr>
        <w:spacing w:after="0"/>
        <w:ind w:left="120"/>
        <w:jc w:val="center"/>
        <w:rPr>
          <w:lang w:val="ru-RU"/>
        </w:rPr>
      </w:pPr>
    </w:p>
    <w:p w:rsidR="00C0209D" w:rsidRPr="007F0CB8" w:rsidRDefault="00C0209D">
      <w:pPr>
        <w:spacing w:after="0"/>
        <w:ind w:left="120"/>
        <w:jc w:val="center"/>
        <w:rPr>
          <w:lang w:val="ru-RU"/>
        </w:rPr>
      </w:pPr>
    </w:p>
    <w:p w:rsidR="00C0209D" w:rsidRPr="007F0CB8" w:rsidRDefault="00C0209D">
      <w:pPr>
        <w:spacing w:after="0"/>
        <w:ind w:left="120"/>
        <w:jc w:val="center"/>
        <w:rPr>
          <w:lang w:val="ru-RU"/>
        </w:rPr>
      </w:pPr>
    </w:p>
    <w:p w:rsidR="00C0209D" w:rsidRPr="007F0CB8" w:rsidRDefault="00C0209D">
      <w:pPr>
        <w:spacing w:after="0"/>
        <w:ind w:left="120"/>
        <w:jc w:val="center"/>
        <w:rPr>
          <w:lang w:val="ru-RU"/>
        </w:rPr>
      </w:pPr>
    </w:p>
    <w:p w:rsidR="00C0209D" w:rsidRPr="007F0CB8" w:rsidRDefault="00C0209D">
      <w:pPr>
        <w:spacing w:after="0"/>
        <w:ind w:left="120"/>
        <w:jc w:val="center"/>
        <w:rPr>
          <w:lang w:val="ru-RU"/>
        </w:rPr>
      </w:pPr>
    </w:p>
    <w:p w:rsidR="00C0209D" w:rsidRPr="007F0CB8" w:rsidRDefault="00C0209D">
      <w:pPr>
        <w:spacing w:after="0"/>
        <w:ind w:left="120"/>
        <w:jc w:val="center"/>
        <w:rPr>
          <w:lang w:val="ru-RU"/>
        </w:rPr>
      </w:pPr>
    </w:p>
    <w:p w:rsidR="00C0209D" w:rsidRPr="007F0CB8" w:rsidRDefault="00C0209D">
      <w:pPr>
        <w:spacing w:after="0"/>
        <w:ind w:left="120"/>
        <w:jc w:val="center"/>
        <w:rPr>
          <w:lang w:val="ru-RU"/>
        </w:rPr>
      </w:pPr>
    </w:p>
    <w:p w:rsidR="00C0209D" w:rsidRPr="007F0CB8" w:rsidRDefault="00C0209D">
      <w:pPr>
        <w:spacing w:after="0"/>
        <w:ind w:left="120"/>
        <w:jc w:val="center"/>
        <w:rPr>
          <w:lang w:val="ru-RU"/>
        </w:rPr>
      </w:pPr>
    </w:p>
    <w:p w:rsidR="00C0209D" w:rsidRPr="007F0CB8" w:rsidRDefault="00C0209D">
      <w:pPr>
        <w:spacing w:after="0"/>
        <w:ind w:left="120"/>
        <w:jc w:val="center"/>
        <w:rPr>
          <w:lang w:val="ru-RU"/>
        </w:rPr>
      </w:pPr>
    </w:p>
    <w:p w:rsidR="007F0CB8" w:rsidRPr="00BB0F7D" w:rsidRDefault="007F0CB8" w:rsidP="007F0CB8">
      <w:pPr>
        <w:spacing w:after="0"/>
        <w:ind w:left="120"/>
        <w:jc w:val="center"/>
        <w:rPr>
          <w:lang w:val="ru-RU"/>
        </w:rPr>
        <w:sectPr w:rsidR="007F0CB8" w:rsidRPr="00BB0F7D">
          <w:pgSz w:w="11906" w:h="16383"/>
          <w:pgMar w:top="1134" w:right="850" w:bottom="1134" w:left="1701" w:header="720" w:footer="720" w:gutter="0"/>
          <w:cols w:space="720"/>
        </w:sectPr>
      </w:pPr>
      <w:bookmarkStart w:id="1" w:name="cfd04707-3192-4f35-bb6e-9ccc64c40c05"/>
      <w:r w:rsidRPr="00BB0F7D">
        <w:rPr>
          <w:rFonts w:ascii="Times New Roman" w:hAnsi="Times New Roman"/>
          <w:b/>
          <w:color w:val="000000"/>
          <w:sz w:val="28"/>
          <w:lang w:val="ru-RU"/>
        </w:rPr>
        <w:t>Архангельск</w:t>
      </w:r>
      <w:bookmarkEnd w:id="1"/>
      <w:r w:rsidRPr="00BB0F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865fc295-6d74-46ac-8b2f-18f525410f3e"/>
      <w:r w:rsidRPr="00BB0F7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</w:p>
    <w:p w:rsidR="00C0209D" w:rsidRPr="007F0CB8" w:rsidRDefault="007F0CB8" w:rsidP="007F0CB8">
      <w:pPr>
        <w:spacing w:after="0" w:line="264" w:lineRule="auto"/>
        <w:jc w:val="both"/>
        <w:rPr>
          <w:lang w:val="ru-RU"/>
        </w:rPr>
      </w:pPr>
      <w:bookmarkStart w:id="3" w:name="block-30667739"/>
      <w:bookmarkEnd w:id="0"/>
      <w:r w:rsidRPr="007F0C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0209D" w:rsidRPr="007F0CB8" w:rsidRDefault="00C0209D">
      <w:pPr>
        <w:spacing w:after="0" w:line="264" w:lineRule="auto"/>
        <w:ind w:left="120"/>
        <w:jc w:val="both"/>
        <w:rPr>
          <w:lang w:val="ru-RU"/>
        </w:rPr>
      </w:pP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7F0CB8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</w:t>
      </w:r>
      <w:r w:rsidRPr="007F0CB8">
        <w:rPr>
          <w:rFonts w:ascii="Times New Roman" w:hAnsi="Times New Roman"/>
          <w:color w:val="000000"/>
          <w:sz w:val="28"/>
          <w:lang w:val="ru-RU"/>
        </w:rPr>
        <w:lastRenderedPageBreak/>
        <w:t>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bookmarkStart w:id="4" w:name="aae73cf6-9a33-481a-a72b-2a67fc11b813"/>
      <w:r w:rsidRPr="007F0CB8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4"/>
    </w:p>
    <w:p w:rsidR="00C0209D" w:rsidRPr="007F0CB8" w:rsidRDefault="00C0209D">
      <w:pPr>
        <w:rPr>
          <w:lang w:val="ru-RU"/>
        </w:rPr>
        <w:sectPr w:rsidR="00C0209D" w:rsidRPr="007F0CB8">
          <w:pgSz w:w="11906" w:h="16383"/>
          <w:pgMar w:top="1134" w:right="850" w:bottom="1134" w:left="1701" w:header="720" w:footer="720" w:gutter="0"/>
          <w:cols w:space="720"/>
        </w:sectPr>
      </w:pPr>
    </w:p>
    <w:p w:rsidR="00C0209D" w:rsidRPr="007F0CB8" w:rsidRDefault="007F0CB8">
      <w:pPr>
        <w:spacing w:after="0" w:line="264" w:lineRule="auto"/>
        <w:ind w:left="120"/>
        <w:jc w:val="both"/>
        <w:rPr>
          <w:lang w:val="ru-RU"/>
        </w:rPr>
      </w:pPr>
      <w:bookmarkStart w:id="5" w:name="block-30667741"/>
      <w:bookmarkEnd w:id="3"/>
      <w:r w:rsidRPr="007F0CB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0209D" w:rsidRPr="007F0CB8" w:rsidRDefault="00C0209D">
      <w:pPr>
        <w:spacing w:after="0" w:line="264" w:lineRule="auto"/>
        <w:ind w:left="120"/>
        <w:jc w:val="both"/>
        <w:rPr>
          <w:lang w:val="ru-RU"/>
        </w:rPr>
      </w:pPr>
    </w:p>
    <w:p w:rsidR="00C0209D" w:rsidRPr="007F0CB8" w:rsidRDefault="007F0CB8">
      <w:pPr>
        <w:spacing w:after="0" w:line="264" w:lineRule="auto"/>
        <w:ind w:left="120"/>
        <w:jc w:val="both"/>
        <w:rPr>
          <w:lang w:val="ru-RU"/>
        </w:rPr>
      </w:pPr>
      <w:r w:rsidRPr="007F0CB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0209D" w:rsidRPr="007F0CB8" w:rsidRDefault="00C0209D">
      <w:pPr>
        <w:spacing w:after="0" w:line="264" w:lineRule="auto"/>
        <w:ind w:left="120"/>
        <w:jc w:val="both"/>
        <w:rPr>
          <w:lang w:val="ru-RU"/>
        </w:rPr>
      </w:pP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7F0CB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7F0CB8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 в социальную психологию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социальногуманитарного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социальнопсихологических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</w:t>
      </w:r>
      <w:r w:rsidRPr="007F0CB8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экономической науки. Ограниченность ресурсов. Экономический выбор. Экономическая эффективность.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Организационноправовые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</w:t>
      </w:r>
      <w:r w:rsidRPr="007F0C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Денежнокредитная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социальноэкономические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lastRenderedPageBreak/>
        <w:t>Возможности применения экономических знаний. Особенности профессиональной деятельности в экономической сфере.</w:t>
      </w:r>
    </w:p>
    <w:p w:rsidR="00C0209D" w:rsidRPr="007F0CB8" w:rsidRDefault="00C0209D">
      <w:pPr>
        <w:spacing w:after="0" w:line="264" w:lineRule="auto"/>
        <w:ind w:left="120"/>
        <w:jc w:val="both"/>
        <w:rPr>
          <w:lang w:val="ru-RU"/>
        </w:rPr>
      </w:pPr>
    </w:p>
    <w:p w:rsidR="00C0209D" w:rsidRPr="007F0CB8" w:rsidRDefault="007F0CB8">
      <w:pPr>
        <w:spacing w:after="0" w:line="264" w:lineRule="auto"/>
        <w:ind w:left="120"/>
        <w:jc w:val="both"/>
        <w:rPr>
          <w:lang w:val="ru-RU"/>
        </w:rPr>
      </w:pPr>
      <w:r w:rsidRPr="007F0CB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0209D" w:rsidRPr="007F0CB8" w:rsidRDefault="00C0209D">
      <w:pPr>
        <w:spacing w:after="0" w:line="264" w:lineRule="auto"/>
        <w:ind w:left="120"/>
        <w:jc w:val="both"/>
        <w:rPr>
          <w:lang w:val="ru-RU"/>
        </w:rPr>
      </w:pP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lastRenderedPageBreak/>
        <w:t>Статусно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Государственнотерриториальное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lastRenderedPageBreak/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0CB8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lastRenderedPageBreak/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политикоправовой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Конституционноправовой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Гражданскоправовые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Гражданскоправовой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</w:t>
      </w:r>
      <w:r w:rsidRPr="007F0C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Гражданскоправовая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Уголовное право, его принципы. Понятие преступления, состав преступления. Виды преступлений. Уголовная ответственность, виды </w:t>
      </w:r>
      <w:r w:rsidRPr="007F0CB8">
        <w:rPr>
          <w:rFonts w:ascii="Times New Roman" w:hAnsi="Times New Roman"/>
          <w:color w:val="000000"/>
          <w:sz w:val="28"/>
          <w:lang w:val="ru-RU"/>
        </w:rPr>
        <w:lastRenderedPageBreak/>
        <w:t>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C0209D" w:rsidRPr="007F0CB8" w:rsidRDefault="00C0209D">
      <w:pPr>
        <w:rPr>
          <w:lang w:val="ru-RU"/>
        </w:rPr>
        <w:sectPr w:rsidR="00C0209D" w:rsidRPr="007F0CB8">
          <w:pgSz w:w="11906" w:h="16383"/>
          <w:pgMar w:top="1134" w:right="850" w:bottom="1134" w:left="1701" w:header="720" w:footer="720" w:gutter="0"/>
          <w:cols w:space="720"/>
        </w:sectPr>
      </w:pPr>
    </w:p>
    <w:p w:rsidR="00C0209D" w:rsidRPr="007F0CB8" w:rsidRDefault="007F0CB8">
      <w:pPr>
        <w:spacing w:after="0" w:line="264" w:lineRule="auto"/>
        <w:ind w:left="120"/>
        <w:jc w:val="both"/>
        <w:rPr>
          <w:lang w:val="ru-RU"/>
        </w:rPr>
      </w:pPr>
      <w:bookmarkStart w:id="6" w:name="block-30667742"/>
      <w:bookmarkEnd w:id="5"/>
      <w:r w:rsidRPr="007F0CB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C0209D" w:rsidRPr="007F0CB8" w:rsidRDefault="00C0209D">
      <w:pPr>
        <w:spacing w:after="0" w:line="264" w:lineRule="auto"/>
        <w:ind w:left="120"/>
        <w:jc w:val="both"/>
        <w:rPr>
          <w:lang w:val="ru-RU"/>
        </w:rPr>
      </w:pPr>
    </w:p>
    <w:p w:rsidR="00C0209D" w:rsidRPr="007F0CB8" w:rsidRDefault="007F0CB8">
      <w:pPr>
        <w:spacing w:after="0" w:line="264" w:lineRule="auto"/>
        <w:ind w:left="120"/>
        <w:jc w:val="both"/>
        <w:rPr>
          <w:lang w:val="ru-RU"/>
        </w:rPr>
      </w:pPr>
      <w:r w:rsidRPr="007F0C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0209D" w:rsidRPr="007F0CB8" w:rsidRDefault="00C0209D">
      <w:pPr>
        <w:spacing w:after="0" w:line="264" w:lineRule="auto"/>
        <w:ind w:left="120"/>
        <w:jc w:val="both"/>
        <w:rPr>
          <w:lang w:val="ru-RU"/>
        </w:rPr>
      </w:pP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F0CB8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детскоюношеских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7F0CB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7F0CB8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>: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0209D" w:rsidRPr="007F0CB8" w:rsidRDefault="00C0209D">
      <w:pPr>
        <w:spacing w:after="0" w:line="264" w:lineRule="auto"/>
        <w:ind w:left="120"/>
        <w:jc w:val="both"/>
        <w:rPr>
          <w:lang w:val="ru-RU"/>
        </w:rPr>
      </w:pPr>
    </w:p>
    <w:p w:rsidR="00C0209D" w:rsidRPr="007F0CB8" w:rsidRDefault="007F0CB8">
      <w:pPr>
        <w:spacing w:after="0" w:line="264" w:lineRule="auto"/>
        <w:ind w:left="120"/>
        <w:jc w:val="both"/>
        <w:rPr>
          <w:lang w:val="ru-RU"/>
        </w:rPr>
      </w:pPr>
      <w:r w:rsidRPr="007F0C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0209D" w:rsidRPr="007F0CB8" w:rsidRDefault="00C0209D">
      <w:pPr>
        <w:spacing w:after="0" w:line="264" w:lineRule="auto"/>
        <w:ind w:left="120"/>
        <w:jc w:val="both"/>
        <w:rPr>
          <w:lang w:val="ru-RU"/>
        </w:rPr>
      </w:pPr>
    </w:p>
    <w:p w:rsidR="00C0209D" w:rsidRPr="007F0CB8" w:rsidRDefault="007F0CB8">
      <w:pPr>
        <w:spacing w:after="0" w:line="264" w:lineRule="auto"/>
        <w:ind w:left="120"/>
        <w:jc w:val="both"/>
        <w:rPr>
          <w:lang w:val="ru-RU"/>
        </w:rPr>
      </w:pPr>
      <w:r w:rsidRPr="007F0CB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0209D" w:rsidRPr="007F0CB8" w:rsidRDefault="00C0209D">
      <w:pPr>
        <w:spacing w:after="0" w:line="264" w:lineRule="auto"/>
        <w:ind w:left="120"/>
        <w:jc w:val="both"/>
        <w:rPr>
          <w:lang w:val="ru-RU"/>
        </w:rPr>
      </w:pP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>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учебнопознавательных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моральноэтическим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0209D" w:rsidRPr="007F0CB8" w:rsidRDefault="00C0209D">
      <w:pPr>
        <w:spacing w:after="0" w:line="264" w:lineRule="auto"/>
        <w:ind w:left="120"/>
        <w:jc w:val="both"/>
        <w:rPr>
          <w:lang w:val="ru-RU"/>
        </w:rPr>
      </w:pPr>
    </w:p>
    <w:p w:rsidR="00C0209D" w:rsidRPr="007F0CB8" w:rsidRDefault="007F0CB8">
      <w:pPr>
        <w:spacing w:after="0" w:line="264" w:lineRule="auto"/>
        <w:ind w:left="120"/>
        <w:jc w:val="both"/>
        <w:rPr>
          <w:lang w:val="ru-RU"/>
        </w:rPr>
      </w:pPr>
      <w:r w:rsidRPr="007F0CB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0209D" w:rsidRPr="007F0CB8" w:rsidRDefault="00C0209D">
      <w:pPr>
        <w:spacing w:after="0" w:line="264" w:lineRule="auto"/>
        <w:ind w:left="120"/>
        <w:jc w:val="both"/>
        <w:rPr>
          <w:lang w:val="ru-RU"/>
        </w:rPr>
      </w:pP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C0209D" w:rsidRPr="007F0CB8" w:rsidRDefault="00C0209D">
      <w:pPr>
        <w:spacing w:after="0" w:line="264" w:lineRule="auto"/>
        <w:ind w:left="120"/>
        <w:jc w:val="both"/>
        <w:rPr>
          <w:lang w:val="ru-RU"/>
        </w:rPr>
      </w:pPr>
    </w:p>
    <w:p w:rsidR="00C0209D" w:rsidRPr="007F0CB8" w:rsidRDefault="007F0CB8">
      <w:pPr>
        <w:spacing w:after="0" w:line="264" w:lineRule="auto"/>
        <w:ind w:left="120"/>
        <w:jc w:val="both"/>
        <w:rPr>
          <w:lang w:val="ru-RU"/>
        </w:rPr>
      </w:pPr>
      <w:r w:rsidRPr="007F0CB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0209D" w:rsidRPr="007F0CB8" w:rsidRDefault="00C0209D">
      <w:pPr>
        <w:spacing w:after="0" w:line="264" w:lineRule="auto"/>
        <w:ind w:left="120"/>
        <w:jc w:val="both"/>
        <w:rPr>
          <w:lang w:val="ru-RU"/>
        </w:rPr>
      </w:pP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учебноисследовательские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0209D" w:rsidRPr="007F0CB8" w:rsidRDefault="00C0209D">
      <w:pPr>
        <w:spacing w:after="0" w:line="264" w:lineRule="auto"/>
        <w:ind w:left="120"/>
        <w:jc w:val="both"/>
        <w:rPr>
          <w:lang w:val="ru-RU"/>
        </w:rPr>
      </w:pPr>
    </w:p>
    <w:p w:rsidR="00C0209D" w:rsidRPr="007F0CB8" w:rsidRDefault="007F0CB8">
      <w:pPr>
        <w:spacing w:after="0" w:line="264" w:lineRule="auto"/>
        <w:ind w:left="120"/>
        <w:jc w:val="both"/>
        <w:rPr>
          <w:lang w:val="ru-RU"/>
        </w:rPr>
      </w:pPr>
      <w:bookmarkStart w:id="7" w:name="_Toc135757235"/>
      <w:bookmarkEnd w:id="7"/>
      <w:r w:rsidRPr="007F0C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0209D" w:rsidRPr="007F0CB8" w:rsidRDefault="00C0209D">
      <w:pPr>
        <w:spacing w:after="0" w:line="264" w:lineRule="auto"/>
        <w:ind w:left="120"/>
        <w:jc w:val="both"/>
        <w:rPr>
          <w:lang w:val="ru-RU"/>
        </w:rPr>
      </w:pP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F0CB8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7F0CB8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7F0CB8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профессиональнотрудовой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7F0CB8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научнопублицистического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7F0CB8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F0CB8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7F0C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F0CB8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статусноролевая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субъекты </w:t>
      </w:r>
      <w:r w:rsidRPr="007F0CB8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структурнофункциональный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социальнопсихологический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сравнительноправовой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7F0CB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проектноисследовательскую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7F0CB8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C0209D" w:rsidRPr="007F0CB8" w:rsidRDefault="007F0CB8">
      <w:pPr>
        <w:spacing w:after="0" w:line="264" w:lineRule="auto"/>
        <w:ind w:firstLine="600"/>
        <w:jc w:val="both"/>
        <w:rPr>
          <w:lang w:val="ru-RU"/>
        </w:rPr>
      </w:pPr>
      <w:r w:rsidRPr="007F0CB8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7F0CB8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7F0CB8">
        <w:rPr>
          <w:rFonts w:ascii="Times New Roman" w:hAnsi="Times New Roman"/>
          <w:color w:val="000000"/>
          <w:sz w:val="28"/>
          <w:lang w:val="ru-RU"/>
        </w:rPr>
        <w:t xml:space="preserve"> подготовкой и </w:t>
      </w:r>
      <w:r w:rsidRPr="007F0CB8">
        <w:rPr>
          <w:rFonts w:ascii="Times New Roman" w:hAnsi="Times New Roman"/>
          <w:color w:val="000000"/>
          <w:sz w:val="28"/>
          <w:lang w:val="ru-RU"/>
        </w:rPr>
        <w:lastRenderedPageBreak/>
        <w:t>особенностями профессиональной деятельности социолога, политолога, юриста.</w:t>
      </w:r>
    </w:p>
    <w:p w:rsidR="00C0209D" w:rsidRDefault="00C0209D">
      <w:pPr>
        <w:rPr>
          <w:lang w:val="ru-RU"/>
        </w:rPr>
      </w:pPr>
    </w:p>
    <w:p w:rsidR="000A625E" w:rsidRDefault="000A625E" w:rsidP="000A62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Учет рабочей программы воспитания </w:t>
      </w:r>
    </w:p>
    <w:p w:rsidR="000A625E" w:rsidRDefault="000A625E" w:rsidP="000A62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воспитательного потенциала уроков истории предусматривает: </w:t>
      </w:r>
    </w:p>
    <w:p w:rsidR="000A625E" w:rsidRDefault="000A625E" w:rsidP="000A62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Максимальное использование воспитательных возможностей содержания учебного предмета «История»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</w:t>
      </w:r>
    </w:p>
    <w:p w:rsidR="000A625E" w:rsidRDefault="000A625E" w:rsidP="000A62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Включение целевых ориентиров результатов воспитания, их учет в определении воспитательных задач уроков, занятий; </w:t>
      </w:r>
    </w:p>
    <w:p w:rsidR="000A625E" w:rsidRDefault="000A625E" w:rsidP="000A62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Включение в содержание уроков праздничных и памятных дат в соответствии с календарным планом воспитательной работы; </w:t>
      </w:r>
    </w:p>
    <w:p w:rsidR="000A625E" w:rsidRDefault="000A625E" w:rsidP="000A62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</w:t>
      </w:r>
    </w:p>
    <w:p w:rsidR="000A625E" w:rsidRDefault="000A625E" w:rsidP="000A62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0A625E" w:rsidRDefault="000A625E" w:rsidP="000A62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0A625E" w:rsidRDefault="000A625E" w:rsidP="000A625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Побуждение обучающихся соблюдать нормы поведения, правила общения со сверстниками и педагогическими работниками, соответствующие укладу МБОУ СШ № 7, установление и поддержку доброжелательной атмосферы.</w:t>
      </w:r>
    </w:p>
    <w:p w:rsidR="000A625E" w:rsidRDefault="000A625E" w:rsidP="000A625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  <w:sectPr w:rsidR="000A625E">
          <w:pgSz w:w="11906" w:h="16383"/>
          <w:pgMar w:top="1134" w:right="850" w:bottom="1134" w:left="1701" w:header="720" w:footer="720" w:gutter="0"/>
          <w:cols w:space="720"/>
        </w:sectPr>
      </w:pPr>
    </w:p>
    <w:p w:rsidR="00C0209D" w:rsidRDefault="007F0CB8">
      <w:pPr>
        <w:spacing w:after="0"/>
        <w:ind w:left="120"/>
      </w:pPr>
      <w:bookmarkStart w:id="8" w:name="block-30667743"/>
      <w:bookmarkStart w:id="9" w:name="_GoBack"/>
      <w:bookmarkEnd w:id="6"/>
      <w:bookmarkEnd w:id="9"/>
      <w:r w:rsidRPr="007F0C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0209D" w:rsidRDefault="007F0C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C0209D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209D" w:rsidRDefault="00C0209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09D" w:rsidRDefault="00C020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9D" w:rsidRDefault="00C020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9D" w:rsidRDefault="00C0209D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09D" w:rsidRDefault="00C0209D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09D" w:rsidRDefault="00C0209D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09D" w:rsidRDefault="00C020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9D" w:rsidRDefault="00C0209D"/>
        </w:tc>
      </w:tr>
      <w:tr w:rsidR="00C0209D" w:rsidRPr="000A62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0C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C020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09D" w:rsidRDefault="00C0209D"/>
        </w:tc>
      </w:tr>
      <w:tr w:rsidR="00C020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C020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09D" w:rsidRDefault="00C0209D"/>
        </w:tc>
      </w:tr>
      <w:tr w:rsidR="00C0209D" w:rsidRPr="000A62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0C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C020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09D" w:rsidRDefault="00C0209D"/>
        </w:tc>
      </w:tr>
      <w:tr w:rsidR="00C0209D" w:rsidRPr="000A62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0C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C020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09D" w:rsidRDefault="00C0209D"/>
        </w:tc>
      </w:tr>
      <w:tr w:rsidR="00C020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0209D" w:rsidRDefault="00C0209D"/>
        </w:tc>
      </w:tr>
    </w:tbl>
    <w:p w:rsidR="00C0209D" w:rsidRDefault="00C0209D">
      <w:pPr>
        <w:sectPr w:rsidR="00C020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09D" w:rsidRDefault="007F0C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C0209D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209D" w:rsidRDefault="00C0209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09D" w:rsidRDefault="00C020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9D" w:rsidRDefault="00C020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9D" w:rsidRDefault="00C0209D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09D" w:rsidRDefault="00C0209D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09D" w:rsidRDefault="00C0209D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09D" w:rsidRDefault="00C020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9D" w:rsidRDefault="00C0209D"/>
        </w:tc>
      </w:tr>
      <w:tr w:rsidR="00C020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C020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09D" w:rsidRDefault="00C0209D"/>
        </w:tc>
      </w:tr>
      <w:tr w:rsidR="00C020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C020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09D" w:rsidRDefault="00C0209D"/>
        </w:tc>
      </w:tr>
      <w:tr w:rsidR="00C020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C020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Право</w:t>
            </w:r>
            <w:proofErr w:type="gramEnd"/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09D" w:rsidRDefault="00C0209D"/>
        </w:tc>
      </w:tr>
      <w:tr w:rsidR="00C020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C0209D" w:rsidRDefault="00C0209D"/>
        </w:tc>
      </w:tr>
    </w:tbl>
    <w:p w:rsidR="00C0209D" w:rsidRDefault="00C0209D">
      <w:pPr>
        <w:sectPr w:rsidR="00C020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09D" w:rsidRDefault="00C0209D">
      <w:pPr>
        <w:sectPr w:rsidR="00C020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09D" w:rsidRDefault="007F0CB8">
      <w:pPr>
        <w:spacing w:after="0"/>
        <w:ind w:left="120"/>
      </w:pPr>
      <w:bookmarkStart w:id="10" w:name="block-3066774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0209D" w:rsidRDefault="007F0C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441"/>
        <w:gridCol w:w="1178"/>
        <w:gridCol w:w="1841"/>
        <w:gridCol w:w="1910"/>
        <w:gridCol w:w="1347"/>
        <w:gridCol w:w="2221"/>
      </w:tblGrid>
      <w:tr w:rsidR="00C0209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209D" w:rsidRDefault="00C0209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09D" w:rsidRDefault="00C020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9D" w:rsidRDefault="00C020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9D" w:rsidRDefault="00C0209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09D" w:rsidRDefault="00C0209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09D" w:rsidRDefault="00C0209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09D" w:rsidRDefault="00C020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9D" w:rsidRDefault="00C020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9D" w:rsidRDefault="00C0209D"/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09D" w:rsidRDefault="00C0209D"/>
        </w:tc>
      </w:tr>
    </w:tbl>
    <w:p w:rsidR="00C0209D" w:rsidRDefault="00C0209D">
      <w:pPr>
        <w:sectPr w:rsidR="00C020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09D" w:rsidRDefault="007F0C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346"/>
        <w:gridCol w:w="1214"/>
        <w:gridCol w:w="1841"/>
        <w:gridCol w:w="1910"/>
        <w:gridCol w:w="1347"/>
        <w:gridCol w:w="2221"/>
      </w:tblGrid>
      <w:tr w:rsidR="00C0209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209D" w:rsidRDefault="00C0209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09D" w:rsidRDefault="00C020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9D" w:rsidRDefault="00C020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9D" w:rsidRDefault="00C0209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09D" w:rsidRDefault="00C0209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09D" w:rsidRDefault="00C0209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209D" w:rsidRDefault="00C020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9D" w:rsidRDefault="00C020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09D" w:rsidRDefault="00C0209D"/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proofErr w:type="gramStart"/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социализация .</w:t>
            </w:r>
            <w:proofErr w:type="gramEnd"/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Типы политического </w:t>
            </w:r>
            <w:proofErr w:type="spellStart"/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поведения.Политическое</w:t>
            </w:r>
            <w:proofErr w:type="spellEnd"/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0209D" w:rsidRDefault="00C0209D">
            <w:pPr>
              <w:spacing w:after="0"/>
              <w:ind w:left="135"/>
            </w:pPr>
          </w:p>
        </w:tc>
      </w:tr>
      <w:tr w:rsidR="00C020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09D" w:rsidRPr="007F0CB8" w:rsidRDefault="007F0CB8">
            <w:pPr>
              <w:spacing w:after="0"/>
              <w:ind w:left="135"/>
              <w:rPr>
                <w:lang w:val="ru-RU"/>
              </w:rPr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 w:rsidRPr="007F0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0209D" w:rsidRDefault="007F0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09D" w:rsidRDefault="00C0209D"/>
        </w:tc>
      </w:tr>
    </w:tbl>
    <w:p w:rsidR="00C0209D" w:rsidRDefault="00C0209D">
      <w:pPr>
        <w:sectPr w:rsidR="00C020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09D" w:rsidRDefault="00C0209D">
      <w:pPr>
        <w:sectPr w:rsidR="00C020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09D" w:rsidRDefault="007F0CB8">
      <w:pPr>
        <w:spacing w:after="0"/>
        <w:ind w:left="120"/>
      </w:pPr>
      <w:bookmarkStart w:id="11" w:name="block-3066774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0209D" w:rsidRDefault="007F0C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0209D" w:rsidRDefault="00C0209D">
      <w:pPr>
        <w:spacing w:after="0" w:line="480" w:lineRule="auto"/>
        <w:ind w:left="120"/>
      </w:pPr>
    </w:p>
    <w:p w:rsidR="00C0209D" w:rsidRDefault="00C0209D">
      <w:pPr>
        <w:spacing w:after="0" w:line="480" w:lineRule="auto"/>
        <w:ind w:left="120"/>
      </w:pPr>
    </w:p>
    <w:p w:rsidR="00C0209D" w:rsidRDefault="00C0209D">
      <w:pPr>
        <w:spacing w:after="0"/>
        <w:ind w:left="120"/>
      </w:pPr>
    </w:p>
    <w:p w:rsidR="00C0209D" w:rsidRDefault="007F0C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0209D" w:rsidRDefault="00C0209D">
      <w:pPr>
        <w:spacing w:after="0" w:line="480" w:lineRule="auto"/>
        <w:ind w:left="120"/>
      </w:pPr>
    </w:p>
    <w:p w:rsidR="00C0209D" w:rsidRDefault="00C0209D">
      <w:pPr>
        <w:spacing w:after="0"/>
        <w:ind w:left="120"/>
      </w:pPr>
    </w:p>
    <w:p w:rsidR="00C0209D" w:rsidRPr="007F0CB8" w:rsidRDefault="007F0CB8">
      <w:pPr>
        <w:spacing w:after="0" w:line="480" w:lineRule="auto"/>
        <w:ind w:left="120"/>
        <w:rPr>
          <w:lang w:val="ru-RU"/>
        </w:rPr>
      </w:pPr>
      <w:r w:rsidRPr="007F0CB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0209D" w:rsidRPr="007F0CB8" w:rsidRDefault="00C0209D">
      <w:pPr>
        <w:spacing w:after="0" w:line="480" w:lineRule="auto"/>
        <w:ind w:left="120"/>
        <w:rPr>
          <w:lang w:val="ru-RU"/>
        </w:rPr>
      </w:pPr>
    </w:p>
    <w:p w:rsidR="00C0209D" w:rsidRPr="007F0CB8" w:rsidRDefault="00C0209D">
      <w:pPr>
        <w:rPr>
          <w:lang w:val="ru-RU"/>
        </w:rPr>
        <w:sectPr w:rsidR="00C0209D" w:rsidRPr="007F0CB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223A2" w:rsidRPr="007F0CB8" w:rsidRDefault="00D223A2">
      <w:pPr>
        <w:rPr>
          <w:lang w:val="ru-RU"/>
        </w:rPr>
      </w:pPr>
    </w:p>
    <w:sectPr w:rsidR="00D223A2" w:rsidRPr="007F0C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9D"/>
    <w:rsid w:val="000A625E"/>
    <w:rsid w:val="007F0CB8"/>
    <w:rsid w:val="00921E0D"/>
    <w:rsid w:val="00BB0F7D"/>
    <w:rsid w:val="00C0209D"/>
    <w:rsid w:val="00D2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83F3"/>
  <w15:docId w15:val="{A8D10FDB-5EAD-4971-A6C5-737B082A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B0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B0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11876</Words>
  <Characters>67696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2024-03-28T13:38:00Z</cp:lastPrinted>
  <dcterms:created xsi:type="dcterms:W3CDTF">2024-03-26T07:08:00Z</dcterms:created>
  <dcterms:modified xsi:type="dcterms:W3CDTF">2024-04-26T14:49:00Z</dcterms:modified>
</cp:coreProperties>
</file>