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B7" w:rsidRDefault="009577B7" w:rsidP="009577B7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30668537"/>
      <w:r>
        <w:rPr>
          <w:rFonts w:ascii="Times New Roman" w:hAnsi="Times New Roman" w:cs="Times New Roman"/>
          <w:sz w:val="28"/>
          <w:lang w:val="ru-RU"/>
        </w:rPr>
        <w:t xml:space="preserve">Приложение </w:t>
      </w:r>
    </w:p>
    <w:p w:rsidR="009577B7" w:rsidRDefault="009577B7" w:rsidP="009577B7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 ОП СОО МБОУ СШ № 7,</w:t>
      </w:r>
    </w:p>
    <w:p w:rsidR="009577B7" w:rsidRDefault="009577B7" w:rsidP="009577B7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утвержденной приказом директора </w:t>
      </w:r>
    </w:p>
    <w:p w:rsidR="009577B7" w:rsidRDefault="009577B7" w:rsidP="009577B7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«28» августа 2023 г. № 26-2</w:t>
      </w:r>
    </w:p>
    <w:p w:rsidR="009577B7" w:rsidRDefault="009577B7" w:rsidP="009577B7">
      <w:pPr>
        <w:spacing w:after="0"/>
        <w:ind w:left="120"/>
        <w:rPr>
          <w:lang w:val="ru-RU"/>
        </w:rPr>
      </w:pPr>
    </w:p>
    <w:p w:rsidR="009577B7" w:rsidRDefault="009577B7" w:rsidP="009577B7">
      <w:pPr>
        <w:spacing w:after="0"/>
        <w:ind w:left="120"/>
        <w:rPr>
          <w:lang w:val="ru-RU"/>
        </w:rPr>
      </w:pPr>
    </w:p>
    <w:p w:rsidR="009577B7" w:rsidRDefault="009577B7" w:rsidP="009577B7">
      <w:pPr>
        <w:spacing w:after="0"/>
        <w:ind w:left="120"/>
        <w:rPr>
          <w:lang w:val="ru-RU"/>
        </w:rPr>
      </w:pPr>
    </w:p>
    <w:p w:rsidR="009577B7" w:rsidRDefault="009577B7" w:rsidP="009577B7">
      <w:pPr>
        <w:spacing w:after="0"/>
        <w:ind w:left="120"/>
        <w:rPr>
          <w:lang w:val="ru-RU"/>
        </w:rPr>
      </w:pPr>
    </w:p>
    <w:p w:rsidR="009577B7" w:rsidRDefault="009577B7" w:rsidP="009577B7">
      <w:pPr>
        <w:spacing w:after="0"/>
        <w:ind w:left="120"/>
        <w:rPr>
          <w:lang w:val="ru-RU"/>
        </w:rPr>
      </w:pPr>
    </w:p>
    <w:p w:rsidR="009577B7" w:rsidRDefault="009577B7" w:rsidP="009577B7">
      <w:pPr>
        <w:spacing w:after="0"/>
        <w:ind w:left="120"/>
        <w:rPr>
          <w:lang w:val="ru-RU"/>
        </w:rPr>
      </w:pPr>
    </w:p>
    <w:p w:rsidR="009577B7" w:rsidRDefault="009577B7" w:rsidP="009577B7">
      <w:pPr>
        <w:spacing w:after="0"/>
        <w:ind w:left="120"/>
        <w:rPr>
          <w:lang w:val="ru-RU"/>
        </w:rPr>
      </w:pPr>
    </w:p>
    <w:p w:rsidR="009577B7" w:rsidRDefault="009577B7" w:rsidP="009577B7">
      <w:pPr>
        <w:spacing w:after="0"/>
        <w:ind w:left="120"/>
        <w:rPr>
          <w:lang w:val="ru-RU"/>
        </w:rPr>
      </w:pPr>
    </w:p>
    <w:p w:rsidR="005D25E8" w:rsidRPr="00202EB8" w:rsidRDefault="005D25E8">
      <w:pPr>
        <w:spacing w:after="0"/>
        <w:ind w:left="120"/>
        <w:rPr>
          <w:lang w:val="ru-RU"/>
        </w:rPr>
      </w:pPr>
    </w:p>
    <w:p w:rsidR="005D25E8" w:rsidRPr="00202EB8" w:rsidRDefault="005D25E8">
      <w:pPr>
        <w:spacing w:after="0"/>
        <w:ind w:left="120"/>
        <w:rPr>
          <w:lang w:val="ru-RU"/>
        </w:rPr>
      </w:pPr>
    </w:p>
    <w:p w:rsidR="005D25E8" w:rsidRPr="00202EB8" w:rsidRDefault="005D25E8">
      <w:pPr>
        <w:spacing w:after="0"/>
        <w:ind w:left="120"/>
        <w:rPr>
          <w:lang w:val="ru-RU"/>
        </w:rPr>
      </w:pPr>
    </w:p>
    <w:p w:rsidR="005D25E8" w:rsidRPr="00202EB8" w:rsidRDefault="005D25E8">
      <w:pPr>
        <w:spacing w:after="0"/>
        <w:ind w:left="120"/>
        <w:rPr>
          <w:lang w:val="ru-RU"/>
        </w:rPr>
      </w:pPr>
    </w:p>
    <w:p w:rsidR="005D25E8" w:rsidRPr="00202EB8" w:rsidRDefault="005D25E8">
      <w:pPr>
        <w:spacing w:after="0"/>
        <w:ind w:left="120"/>
        <w:rPr>
          <w:lang w:val="ru-RU"/>
        </w:rPr>
      </w:pPr>
    </w:p>
    <w:p w:rsidR="005D25E8" w:rsidRPr="00202EB8" w:rsidRDefault="00202EB8">
      <w:pPr>
        <w:spacing w:after="0" w:line="408" w:lineRule="auto"/>
        <w:ind w:left="120"/>
        <w:jc w:val="center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25E8" w:rsidRPr="00202EB8" w:rsidRDefault="009577B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5E8" w:rsidRPr="00202EB8" w:rsidRDefault="005D25E8">
      <w:pPr>
        <w:spacing w:after="0"/>
        <w:ind w:left="120"/>
        <w:jc w:val="center"/>
        <w:rPr>
          <w:lang w:val="ru-RU"/>
        </w:rPr>
      </w:pPr>
    </w:p>
    <w:p w:rsidR="005D25E8" w:rsidRPr="00202EB8" w:rsidRDefault="00202EB8">
      <w:pPr>
        <w:spacing w:after="0" w:line="408" w:lineRule="auto"/>
        <w:ind w:left="120"/>
        <w:jc w:val="center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5D25E8" w:rsidRPr="00202EB8" w:rsidRDefault="00202EB8">
      <w:pPr>
        <w:spacing w:after="0" w:line="408" w:lineRule="auto"/>
        <w:ind w:left="120"/>
        <w:jc w:val="center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02EB8">
        <w:rPr>
          <w:rFonts w:ascii="Calibri" w:hAnsi="Calibri"/>
          <w:color w:val="000000"/>
          <w:sz w:val="28"/>
          <w:lang w:val="ru-RU"/>
        </w:rPr>
        <w:t xml:space="preserve">– 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D25E8" w:rsidRPr="00202EB8" w:rsidRDefault="005D25E8">
      <w:pPr>
        <w:spacing w:after="0"/>
        <w:ind w:left="120"/>
        <w:jc w:val="center"/>
        <w:rPr>
          <w:lang w:val="ru-RU"/>
        </w:rPr>
      </w:pPr>
    </w:p>
    <w:p w:rsidR="005D25E8" w:rsidRPr="00202EB8" w:rsidRDefault="005D25E8">
      <w:pPr>
        <w:spacing w:after="0"/>
        <w:ind w:left="120"/>
        <w:jc w:val="center"/>
        <w:rPr>
          <w:lang w:val="ru-RU"/>
        </w:rPr>
      </w:pPr>
    </w:p>
    <w:p w:rsidR="005D25E8" w:rsidRPr="00202EB8" w:rsidRDefault="005D25E8">
      <w:pPr>
        <w:spacing w:after="0"/>
        <w:ind w:left="120"/>
        <w:jc w:val="center"/>
        <w:rPr>
          <w:lang w:val="ru-RU"/>
        </w:rPr>
      </w:pPr>
    </w:p>
    <w:p w:rsidR="005D25E8" w:rsidRPr="00202EB8" w:rsidRDefault="005D25E8">
      <w:pPr>
        <w:spacing w:after="0"/>
        <w:ind w:left="120"/>
        <w:jc w:val="center"/>
        <w:rPr>
          <w:lang w:val="ru-RU"/>
        </w:rPr>
      </w:pPr>
    </w:p>
    <w:p w:rsidR="005D25E8" w:rsidRPr="00202EB8" w:rsidRDefault="005D25E8">
      <w:pPr>
        <w:spacing w:after="0"/>
        <w:ind w:left="120"/>
        <w:jc w:val="center"/>
        <w:rPr>
          <w:lang w:val="ru-RU"/>
        </w:rPr>
      </w:pPr>
    </w:p>
    <w:p w:rsidR="005D25E8" w:rsidRPr="00202EB8" w:rsidRDefault="005D25E8">
      <w:pPr>
        <w:spacing w:after="0"/>
        <w:ind w:left="120"/>
        <w:jc w:val="center"/>
        <w:rPr>
          <w:lang w:val="ru-RU"/>
        </w:rPr>
      </w:pPr>
    </w:p>
    <w:p w:rsidR="005D25E8" w:rsidRPr="00202EB8" w:rsidRDefault="005D25E8">
      <w:pPr>
        <w:spacing w:after="0"/>
        <w:ind w:left="120"/>
        <w:jc w:val="center"/>
        <w:rPr>
          <w:lang w:val="ru-RU"/>
        </w:rPr>
      </w:pPr>
    </w:p>
    <w:p w:rsidR="005D25E8" w:rsidRPr="00202EB8" w:rsidRDefault="005D25E8">
      <w:pPr>
        <w:spacing w:after="0"/>
        <w:ind w:left="120"/>
        <w:jc w:val="center"/>
        <w:rPr>
          <w:lang w:val="ru-RU"/>
        </w:rPr>
      </w:pPr>
    </w:p>
    <w:p w:rsidR="005D25E8" w:rsidRPr="00202EB8" w:rsidRDefault="005D25E8">
      <w:pPr>
        <w:spacing w:after="0"/>
        <w:ind w:left="120"/>
        <w:jc w:val="center"/>
        <w:rPr>
          <w:lang w:val="ru-RU"/>
        </w:rPr>
      </w:pPr>
    </w:p>
    <w:p w:rsidR="005D25E8" w:rsidRPr="00202EB8" w:rsidRDefault="005D25E8">
      <w:pPr>
        <w:spacing w:after="0"/>
        <w:ind w:left="120"/>
        <w:jc w:val="center"/>
        <w:rPr>
          <w:lang w:val="ru-RU"/>
        </w:rPr>
      </w:pPr>
    </w:p>
    <w:p w:rsidR="005D25E8" w:rsidRPr="00202EB8" w:rsidRDefault="005D25E8">
      <w:pPr>
        <w:spacing w:after="0"/>
        <w:ind w:left="120"/>
        <w:jc w:val="center"/>
        <w:rPr>
          <w:lang w:val="ru-RU"/>
        </w:rPr>
      </w:pPr>
    </w:p>
    <w:p w:rsidR="00202EB8" w:rsidRPr="00663C57" w:rsidRDefault="00202EB8" w:rsidP="00202EB8">
      <w:pPr>
        <w:spacing w:after="0"/>
        <w:ind w:left="120"/>
        <w:jc w:val="center"/>
        <w:rPr>
          <w:lang w:val="ru-RU"/>
        </w:rPr>
        <w:sectPr w:rsidR="00202EB8" w:rsidRPr="00663C57">
          <w:pgSz w:w="11906" w:h="16383"/>
          <w:pgMar w:top="1134" w:right="850" w:bottom="1134" w:left="1701" w:header="720" w:footer="720" w:gutter="0"/>
          <w:cols w:space="720"/>
        </w:sectPr>
      </w:pPr>
      <w:bookmarkStart w:id="1" w:name="cfd04707-3192-4f35-bb6e-9ccc64c40c05"/>
      <w:r w:rsidRPr="00663C57">
        <w:rPr>
          <w:rFonts w:ascii="Times New Roman" w:hAnsi="Times New Roman"/>
          <w:b/>
          <w:color w:val="000000"/>
          <w:sz w:val="28"/>
          <w:lang w:val="ru-RU"/>
        </w:rPr>
        <w:t>Архангельск</w:t>
      </w:r>
      <w:bookmarkEnd w:id="1"/>
      <w:r w:rsidRPr="00663C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865fc295-6d74-46ac-8b2f-18f525410f3e"/>
      <w:r w:rsidRPr="00663C5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5D25E8" w:rsidRPr="00202EB8" w:rsidRDefault="00202EB8" w:rsidP="00202EB8">
      <w:pPr>
        <w:spacing w:after="0" w:line="264" w:lineRule="auto"/>
        <w:jc w:val="both"/>
        <w:rPr>
          <w:lang w:val="ru-RU"/>
        </w:rPr>
      </w:pPr>
      <w:bookmarkStart w:id="3" w:name="block-30668539"/>
      <w:bookmarkEnd w:id="0"/>
      <w:r w:rsidRPr="00202E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25E8" w:rsidRPr="00202EB8" w:rsidRDefault="005D25E8">
      <w:pPr>
        <w:spacing w:after="0" w:line="264" w:lineRule="auto"/>
        <w:ind w:left="120"/>
        <w:jc w:val="both"/>
        <w:rPr>
          <w:lang w:val="ru-RU"/>
        </w:rPr>
      </w:pP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</w:t>
      </w:r>
      <w:proofErr w:type="gramStart"/>
      <w:r w:rsidRPr="00202EB8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</w:t>
      </w: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202EB8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</w:t>
      </w: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</w:t>
      </w: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аналоговых и цифровых приборов, а также компьютерных измерительных систем в виде цифровых лабораторий.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развитие интереса к сферам профессиональной деятельности, связанной с физикой.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bookmarkStart w:id="4" w:name="6296fae2-dbe0-4c0c-910f-2696aa782a50"/>
      <w:r w:rsidRPr="00202EB8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4"/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5D25E8" w:rsidRPr="00202EB8" w:rsidRDefault="005D25E8">
      <w:pPr>
        <w:rPr>
          <w:lang w:val="ru-RU"/>
        </w:rPr>
        <w:sectPr w:rsidR="005D25E8" w:rsidRPr="00202EB8">
          <w:pgSz w:w="11906" w:h="16383"/>
          <w:pgMar w:top="1134" w:right="850" w:bottom="1134" w:left="1701" w:header="720" w:footer="720" w:gutter="0"/>
          <w:cols w:space="720"/>
        </w:sectPr>
      </w:pPr>
    </w:p>
    <w:p w:rsidR="005D25E8" w:rsidRPr="00202EB8" w:rsidRDefault="00202EB8">
      <w:pPr>
        <w:spacing w:after="0" w:line="264" w:lineRule="auto"/>
        <w:ind w:left="120"/>
        <w:jc w:val="both"/>
        <w:rPr>
          <w:lang w:val="ru-RU"/>
        </w:rPr>
      </w:pPr>
      <w:bookmarkStart w:id="5" w:name="block-30668538"/>
      <w:bookmarkEnd w:id="3"/>
      <w:r w:rsidRPr="00202E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D25E8" w:rsidRPr="00202EB8" w:rsidRDefault="005D25E8">
      <w:pPr>
        <w:spacing w:after="0" w:line="264" w:lineRule="auto"/>
        <w:ind w:left="120"/>
        <w:jc w:val="both"/>
        <w:rPr>
          <w:lang w:val="ru-RU"/>
        </w:rPr>
      </w:pPr>
    </w:p>
    <w:p w:rsidR="005D25E8" w:rsidRPr="00202EB8" w:rsidRDefault="00202EB8">
      <w:pPr>
        <w:spacing w:after="0" w:line="264" w:lineRule="auto"/>
        <w:ind w:left="120"/>
        <w:jc w:val="both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D25E8" w:rsidRPr="00202EB8" w:rsidRDefault="005D25E8">
      <w:pPr>
        <w:spacing w:after="0" w:line="264" w:lineRule="auto"/>
        <w:ind w:left="120"/>
        <w:jc w:val="both"/>
        <w:rPr>
          <w:lang w:val="ru-RU"/>
        </w:rPr>
      </w:pP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proofErr w:type="spellStart"/>
      <w:r w:rsidRPr="00202EB8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5D25E8" w:rsidRPr="00663C57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r w:rsidRPr="00663C57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Тепловое равновесие. Температура и способы её измерения. Шкала температур Цельсия.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>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>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 в термодинамике – система уравнений: уравнение Менделеева–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Способы изменения внутренней энергии.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Компьютерные модели тепловых двигателей.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202E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Насыщенные и ненасыщенные пары. Качественная зависимость плотности и </w:t>
      </w:r>
      <w:proofErr w:type="gramStart"/>
      <w:r w:rsidRPr="00202EB8">
        <w:rPr>
          <w:rFonts w:ascii="Times New Roman" w:hAnsi="Times New Roman"/>
          <w:color w:val="000000"/>
          <w:sz w:val="28"/>
          <w:lang w:val="ru-RU"/>
        </w:rPr>
        <w:t>давления</w:t>
      </w:r>
      <w:proofErr w:type="gram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Капиллярные явления.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Способы измерения влажности.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Конденсатор. Электроёмкость конденсатора. Электроёмкость плоского конденсатора.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Параллельное соединение конденсаторов. Последовательное соединение конденсаторов.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>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Работа электрического тока. Закон Джоуля–Ленца.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Мощность электрического тока. Тепловая мощность, выделяемая на резисторе.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202E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202EB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202EB8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proofErr w:type="gramStart"/>
      <w:r w:rsidRPr="00202EB8">
        <w:rPr>
          <w:rFonts w:ascii="Times New Roman" w:hAnsi="Times New Roman"/>
          <w:color w:val="000000"/>
          <w:sz w:val="28"/>
          <w:lang w:val="ru-RU"/>
        </w:rPr>
        <w:t>вольт-амперной</w:t>
      </w:r>
      <w:proofErr w:type="gram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2EB8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202EB8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202EB8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</w:p>
    <w:p w:rsidR="005D25E8" w:rsidRPr="00202EB8" w:rsidRDefault="005D25E8">
      <w:pPr>
        <w:spacing w:after="0" w:line="264" w:lineRule="auto"/>
        <w:ind w:left="120"/>
        <w:jc w:val="both"/>
        <w:rPr>
          <w:lang w:val="ru-RU"/>
        </w:rPr>
      </w:pPr>
    </w:p>
    <w:p w:rsidR="005D25E8" w:rsidRPr="00202EB8" w:rsidRDefault="00202EB8">
      <w:pPr>
        <w:spacing w:after="0" w:line="264" w:lineRule="auto"/>
        <w:ind w:left="120"/>
        <w:jc w:val="both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D25E8" w:rsidRPr="00202EB8" w:rsidRDefault="005D25E8">
      <w:pPr>
        <w:spacing w:after="0" w:line="264" w:lineRule="auto"/>
        <w:ind w:left="120"/>
        <w:jc w:val="both"/>
        <w:rPr>
          <w:lang w:val="ru-RU"/>
        </w:rPr>
      </w:pP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мультиметр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5D25E8" w:rsidRPr="00663C57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 w:rsidRPr="00663C57">
        <w:rPr>
          <w:rFonts w:ascii="Times New Roman" w:hAnsi="Times New Roman"/>
          <w:b/>
          <w:i/>
          <w:color w:val="000000"/>
          <w:sz w:val="28"/>
          <w:lang w:val="ru-RU"/>
        </w:rPr>
        <w:t>Механические колебания.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>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глюонная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2EB8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202EB8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202EB8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202EB8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202EB8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202EB8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202EB8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5D25E8" w:rsidRPr="00202EB8" w:rsidRDefault="005D25E8">
      <w:pPr>
        <w:rPr>
          <w:lang w:val="ru-RU"/>
        </w:rPr>
        <w:sectPr w:rsidR="005D25E8" w:rsidRPr="00202EB8">
          <w:pgSz w:w="11906" w:h="16383"/>
          <w:pgMar w:top="1134" w:right="850" w:bottom="1134" w:left="1701" w:header="720" w:footer="720" w:gutter="0"/>
          <w:cols w:space="720"/>
        </w:sectPr>
      </w:pPr>
    </w:p>
    <w:p w:rsidR="005D25E8" w:rsidRPr="00202EB8" w:rsidRDefault="00202EB8">
      <w:pPr>
        <w:spacing w:after="0" w:line="264" w:lineRule="auto"/>
        <w:ind w:left="120"/>
        <w:jc w:val="both"/>
        <w:rPr>
          <w:lang w:val="ru-RU"/>
        </w:rPr>
      </w:pPr>
      <w:bookmarkStart w:id="6" w:name="block-30668540"/>
      <w:bookmarkEnd w:id="5"/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5D25E8" w:rsidRPr="00202EB8" w:rsidRDefault="005D25E8">
      <w:pPr>
        <w:spacing w:after="0" w:line="264" w:lineRule="auto"/>
        <w:ind w:left="120"/>
        <w:jc w:val="both"/>
        <w:rPr>
          <w:lang w:val="ru-RU"/>
        </w:rPr>
      </w:pPr>
    </w:p>
    <w:p w:rsidR="005D25E8" w:rsidRPr="00202EB8" w:rsidRDefault="00202EB8">
      <w:pPr>
        <w:spacing w:after="0" w:line="264" w:lineRule="auto"/>
        <w:ind w:left="120"/>
        <w:jc w:val="both"/>
        <w:rPr>
          <w:lang w:val="ru-RU"/>
        </w:rPr>
      </w:pPr>
      <w:r w:rsidRPr="00202EB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5D25E8" w:rsidRPr="00202EB8" w:rsidRDefault="005D25E8">
      <w:pPr>
        <w:spacing w:after="0" w:line="264" w:lineRule="auto"/>
        <w:ind w:left="120"/>
        <w:jc w:val="both"/>
        <w:rPr>
          <w:lang w:val="ru-RU"/>
        </w:rPr>
      </w:pPr>
    </w:p>
    <w:p w:rsidR="005D25E8" w:rsidRPr="00202EB8" w:rsidRDefault="00202EB8">
      <w:pPr>
        <w:spacing w:after="0" w:line="264" w:lineRule="auto"/>
        <w:ind w:firstLine="600"/>
        <w:jc w:val="both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D25E8" w:rsidRDefault="00202E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25E8" w:rsidRPr="00202EB8" w:rsidRDefault="00202E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D25E8" w:rsidRPr="00202EB8" w:rsidRDefault="00202E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5D25E8" w:rsidRPr="00202EB8" w:rsidRDefault="00202E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D25E8" w:rsidRPr="00202EB8" w:rsidRDefault="00202E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D25E8" w:rsidRPr="00202EB8" w:rsidRDefault="00202E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D25E8" w:rsidRDefault="00202E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25E8" w:rsidRPr="00202EB8" w:rsidRDefault="00202E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5D25E8" w:rsidRPr="00202EB8" w:rsidRDefault="00202E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5D25E8" w:rsidRDefault="00202E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25E8" w:rsidRPr="00202EB8" w:rsidRDefault="00202E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D25E8" w:rsidRPr="00202EB8" w:rsidRDefault="00202E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5D25E8" w:rsidRPr="00202EB8" w:rsidRDefault="00202E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5D25E8" w:rsidRDefault="00202E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25E8" w:rsidRPr="00202EB8" w:rsidRDefault="00202E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5D25E8" w:rsidRDefault="00202E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25E8" w:rsidRPr="00202EB8" w:rsidRDefault="00202E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7" w:name="_Toc138318759"/>
      <w:bookmarkEnd w:id="7"/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5D25E8" w:rsidRPr="00202EB8" w:rsidRDefault="00202E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5D25E8" w:rsidRDefault="00202E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25E8" w:rsidRPr="00202EB8" w:rsidRDefault="00202E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5D25E8" w:rsidRPr="00202EB8" w:rsidRDefault="00202E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D25E8" w:rsidRPr="00202EB8" w:rsidRDefault="00202E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5D25E8" w:rsidRDefault="00202E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25E8" w:rsidRPr="00202EB8" w:rsidRDefault="00202E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5D25E8" w:rsidRPr="00202EB8" w:rsidRDefault="00202E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5D25E8" w:rsidRPr="00202EB8" w:rsidRDefault="005D25E8">
      <w:pPr>
        <w:spacing w:after="0" w:line="264" w:lineRule="auto"/>
        <w:ind w:left="120"/>
        <w:jc w:val="both"/>
        <w:rPr>
          <w:lang w:val="ru-RU"/>
        </w:rPr>
      </w:pPr>
    </w:p>
    <w:p w:rsidR="005D25E8" w:rsidRPr="00202EB8" w:rsidRDefault="00202EB8">
      <w:pPr>
        <w:spacing w:after="0" w:line="264" w:lineRule="auto"/>
        <w:ind w:left="120"/>
        <w:jc w:val="both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25E8" w:rsidRPr="00202EB8" w:rsidRDefault="005D25E8">
      <w:pPr>
        <w:spacing w:after="0" w:line="264" w:lineRule="auto"/>
        <w:ind w:left="120"/>
        <w:jc w:val="both"/>
        <w:rPr>
          <w:lang w:val="ru-RU"/>
        </w:rPr>
      </w:pPr>
    </w:p>
    <w:p w:rsidR="005D25E8" w:rsidRPr="00202EB8" w:rsidRDefault="00202EB8">
      <w:pPr>
        <w:spacing w:after="0" w:line="264" w:lineRule="auto"/>
        <w:ind w:left="120"/>
        <w:jc w:val="both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25E8" w:rsidRDefault="00202E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25E8" w:rsidRPr="00202EB8" w:rsidRDefault="00202E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D25E8" w:rsidRPr="00202EB8" w:rsidRDefault="00202E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D25E8" w:rsidRPr="00202EB8" w:rsidRDefault="00202E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5D25E8" w:rsidRPr="00202EB8" w:rsidRDefault="00202E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D25E8" w:rsidRPr="00202EB8" w:rsidRDefault="00202E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D25E8" w:rsidRPr="00202EB8" w:rsidRDefault="00202E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D25E8" w:rsidRPr="00202EB8" w:rsidRDefault="00202E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D25E8" w:rsidRDefault="00202E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D25E8" w:rsidRPr="00202EB8" w:rsidRDefault="00202E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5D25E8" w:rsidRPr="00202EB8" w:rsidRDefault="00202E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5D25E8" w:rsidRPr="00202EB8" w:rsidRDefault="00202E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5D25E8" w:rsidRPr="00202EB8" w:rsidRDefault="00202E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D25E8" w:rsidRPr="00202EB8" w:rsidRDefault="00202E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D25E8" w:rsidRPr="00202EB8" w:rsidRDefault="00202E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5D25E8" w:rsidRPr="00202EB8" w:rsidRDefault="00202E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D25E8" w:rsidRPr="00202EB8" w:rsidRDefault="00202E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5D25E8" w:rsidRPr="00202EB8" w:rsidRDefault="00202E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D25E8" w:rsidRPr="00202EB8" w:rsidRDefault="00202E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5D25E8" w:rsidRPr="00202EB8" w:rsidRDefault="00202E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5D25E8" w:rsidRDefault="00202E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25E8" w:rsidRPr="00202EB8" w:rsidRDefault="00202E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D25E8" w:rsidRDefault="00202EB8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D25E8" w:rsidRPr="00202EB8" w:rsidRDefault="00202E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D25E8" w:rsidRPr="00202EB8" w:rsidRDefault="00202E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5D25E8" w:rsidRDefault="00202E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25E8" w:rsidRPr="00202EB8" w:rsidRDefault="00202E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внеурочной деятельности;</w:t>
      </w:r>
    </w:p>
    <w:p w:rsidR="005D25E8" w:rsidRPr="00202EB8" w:rsidRDefault="00202E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5D25E8" w:rsidRPr="00202EB8" w:rsidRDefault="00202E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5D25E8" w:rsidRPr="00202EB8" w:rsidRDefault="00202E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D25E8" w:rsidRPr="00202EB8" w:rsidRDefault="00202E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202EB8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5D25E8" w:rsidRPr="00202EB8" w:rsidRDefault="00202E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D25E8" w:rsidRPr="00202EB8" w:rsidRDefault="00202E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D25E8" w:rsidRPr="00202EB8" w:rsidRDefault="00202E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5D25E8" w:rsidRPr="00202EB8" w:rsidRDefault="00202E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D25E8" w:rsidRPr="00202EB8" w:rsidRDefault="00202EB8">
      <w:pPr>
        <w:spacing w:after="0" w:line="264" w:lineRule="auto"/>
        <w:ind w:left="120"/>
        <w:jc w:val="both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25E8" w:rsidRPr="00202EB8" w:rsidRDefault="00202EB8">
      <w:pPr>
        <w:spacing w:after="0" w:line="264" w:lineRule="auto"/>
        <w:ind w:left="120"/>
        <w:jc w:val="both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D25E8" w:rsidRPr="00202EB8" w:rsidRDefault="00202E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5D25E8" w:rsidRPr="00202EB8" w:rsidRDefault="00202E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5D25E8" w:rsidRDefault="00202EB8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25E8" w:rsidRPr="00202EB8" w:rsidRDefault="00202E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D25E8" w:rsidRPr="00202EB8" w:rsidRDefault="00202E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5D25E8" w:rsidRDefault="00202EB8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25E8" w:rsidRPr="00202EB8" w:rsidRDefault="00202E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5D25E8" w:rsidRDefault="00202EB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25E8" w:rsidRPr="00202EB8" w:rsidRDefault="00202E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D25E8" w:rsidRPr="00202EB8" w:rsidRDefault="00202E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D25E8" w:rsidRPr="00202EB8" w:rsidRDefault="00202E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D25E8" w:rsidRPr="00202EB8" w:rsidRDefault="00202E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D25E8" w:rsidRPr="00202EB8" w:rsidRDefault="00202E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5D25E8" w:rsidRPr="00202EB8" w:rsidRDefault="00202E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D25E8" w:rsidRPr="00202EB8" w:rsidRDefault="00202E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5D25E8" w:rsidRPr="00202EB8" w:rsidRDefault="00202E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5D25E8" w:rsidRPr="00202EB8" w:rsidRDefault="00202EB8">
      <w:pPr>
        <w:spacing w:after="0" w:line="264" w:lineRule="auto"/>
        <w:ind w:left="12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>:</w:t>
      </w:r>
    </w:p>
    <w:p w:rsidR="005D25E8" w:rsidRPr="00202EB8" w:rsidRDefault="00202E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D25E8" w:rsidRPr="00202EB8" w:rsidRDefault="00202E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D25E8" w:rsidRPr="00202EB8" w:rsidRDefault="00202E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D25E8" w:rsidRPr="00202EB8" w:rsidRDefault="00202E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5D25E8" w:rsidRPr="00202EB8" w:rsidRDefault="00202E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D25E8" w:rsidRPr="00202EB8" w:rsidRDefault="005D25E8">
      <w:pPr>
        <w:spacing w:after="0"/>
        <w:ind w:left="120"/>
        <w:rPr>
          <w:lang w:val="ru-RU"/>
        </w:rPr>
      </w:pPr>
      <w:bookmarkStart w:id="8" w:name="_Toc138318760"/>
      <w:bookmarkEnd w:id="8"/>
    </w:p>
    <w:p w:rsidR="005D25E8" w:rsidRPr="00202EB8" w:rsidRDefault="005D25E8">
      <w:pPr>
        <w:spacing w:after="0" w:line="264" w:lineRule="auto"/>
        <w:ind w:left="120"/>
        <w:jc w:val="both"/>
        <w:rPr>
          <w:lang w:val="ru-RU"/>
        </w:rPr>
      </w:pPr>
    </w:p>
    <w:p w:rsidR="005D25E8" w:rsidRPr="00202EB8" w:rsidRDefault="00202EB8">
      <w:pPr>
        <w:spacing w:after="0" w:line="264" w:lineRule="auto"/>
        <w:ind w:left="12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5D25E8" w:rsidRPr="00202EB8" w:rsidRDefault="005D25E8">
      <w:pPr>
        <w:spacing w:after="0" w:line="264" w:lineRule="auto"/>
        <w:ind w:left="120"/>
        <w:jc w:val="both"/>
        <w:rPr>
          <w:lang w:val="ru-RU"/>
        </w:rPr>
      </w:pPr>
    </w:p>
    <w:p w:rsidR="005D25E8" w:rsidRPr="00202EB8" w:rsidRDefault="00202EB8">
      <w:pPr>
        <w:spacing w:after="0" w:line="264" w:lineRule="auto"/>
        <w:ind w:left="12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, первый закон термодинамики, закон сохранения энергии в тепловых процессах), при этом использовать </w:t>
      </w: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математическое выражение законов, указывать условия применимости уравнения Менделеева–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>;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</w:t>
      </w:r>
      <w:proofErr w:type="gramStart"/>
      <w:r w:rsidRPr="00202EB8">
        <w:rPr>
          <w:rFonts w:ascii="Times New Roman" w:hAnsi="Times New Roman"/>
          <w:color w:val="000000"/>
          <w:sz w:val="28"/>
          <w:lang w:val="ru-RU"/>
        </w:rPr>
        <w:t>учебно-исследовательской и проектной деятельности с использованием измерительных устройств</w:t>
      </w:r>
      <w:proofErr w:type="gram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и лабораторного оборудования; 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</w:t>
      </w: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5D25E8" w:rsidRPr="00202EB8" w:rsidRDefault="00202E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5D25E8" w:rsidRPr="00202EB8" w:rsidRDefault="005D25E8">
      <w:pPr>
        <w:spacing w:after="0" w:line="264" w:lineRule="auto"/>
        <w:ind w:left="120"/>
        <w:jc w:val="both"/>
        <w:rPr>
          <w:lang w:val="ru-RU"/>
        </w:rPr>
      </w:pPr>
    </w:p>
    <w:p w:rsidR="005D25E8" w:rsidRPr="00202EB8" w:rsidRDefault="00202EB8">
      <w:pPr>
        <w:spacing w:after="0" w:line="264" w:lineRule="auto"/>
        <w:ind w:left="120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02E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02EB8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202EB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202E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</w:t>
      </w: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</w:t>
      </w:r>
      <w:proofErr w:type="gramStart"/>
      <w:r w:rsidRPr="00202EB8">
        <w:rPr>
          <w:rFonts w:ascii="Times New Roman" w:hAnsi="Times New Roman"/>
          <w:color w:val="000000"/>
          <w:sz w:val="28"/>
          <w:lang w:val="ru-RU"/>
        </w:rPr>
        <w:t>учебно-исследовательской и проектной деятельности с использованием измерительных устройств</w:t>
      </w:r>
      <w:proofErr w:type="gramEnd"/>
      <w:r w:rsidRPr="00202EB8">
        <w:rPr>
          <w:rFonts w:ascii="Times New Roman" w:hAnsi="Times New Roman"/>
          <w:color w:val="000000"/>
          <w:sz w:val="28"/>
          <w:lang w:val="ru-RU"/>
        </w:rPr>
        <w:t xml:space="preserve"> и лабораторного оборудования;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</w:t>
      </w:r>
      <w:r w:rsidRPr="00202EB8">
        <w:rPr>
          <w:rFonts w:ascii="Times New Roman" w:hAnsi="Times New Roman"/>
          <w:color w:val="000000"/>
          <w:sz w:val="28"/>
          <w:lang w:val="ru-RU"/>
        </w:rPr>
        <w:lastRenderedPageBreak/>
        <w:t>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5D25E8" w:rsidRPr="00202EB8" w:rsidRDefault="00202E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02EB8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5D25E8" w:rsidRDefault="005D25E8">
      <w:pPr>
        <w:rPr>
          <w:lang w:val="ru-RU"/>
        </w:rPr>
      </w:pPr>
    </w:p>
    <w:p w:rsidR="00D04570" w:rsidRDefault="00D04570">
      <w:pPr>
        <w:rPr>
          <w:lang w:val="ru-RU"/>
        </w:rPr>
      </w:pPr>
    </w:p>
    <w:p w:rsidR="00D04570" w:rsidRDefault="00D04570" w:rsidP="00D045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Учет рабочей программы воспитания </w:t>
      </w:r>
    </w:p>
    <w:p w:rsidR="00D04570" w:rsidRDefault="00D04570" w:rsidP="00D045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воспитательного потенциала уроков физики предусматривает: </w:t>
      </w:r>
    </w:p>
    <w:p w:rsidR="00D04570" w:rsidRDefault="00D04570" w:rsidP="00D045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Максимальное использование воспитательных возможностей содержания учебного предмета «Физика» для формирования у обучающихся российских традиционных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духовнонравственных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D04570" w:rsidRDefault="00D04570" w:rsidP="00D045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Включение целевых ориентиров результатов воспитания, их учет в определении воспитательных задач уроков, занятий; </w:t>
      </w:r>
    </w:p>
    <w:p w:rsidR="00D04570" w:rsidRDefault="00D04570" w:rsidP="00D045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Включение в содержание уроков праздничных и памятных дат в соответствии с календарным планом воспитательной работы; </w:t>
      </w:r>
    </w:p>
    <w:p w:rsidR="00D04570" w:rsidRDefault="00D04570" w:rsidP="00D045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</w:t>
      </w:r>
    </w:p>
    <w:p w:rsidR="00D04570" w:rsidRDefault="00D04570" w:rsidP="00D045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D04570" w:rsidRDefault="00D04570" w:rsidP="00D045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D04570" w:rsidRDefault="00D04570" w:rsidP="00D045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Побуждение обучающихся соблюдать нормы поведения, правила общения со сверстниками и педагогическими работниками, соответствующие укладу МБОУ СШ № 7, установление и поддержку доброжелательной атмосферы.</w:t>
      </w:r>
    </w:p>
    <w:p w:rsidR="00D04570" w:rsidRDefault="00D04570" w:rsidP="00D0457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D04570">
          <w:pgSz w:w="11906" w:h="16383"/>
          <w:pgMar w:top="1134" w:right="850" w:bottom="1134" w:left="1701" w:header="720" w:footer="720" w:gutter="0"/>
          <w:cols w:space="720"/>
        </w:sectPr>
      </w:pPr>
    </w:p>
    <w:p w:rsidR="005D25E8" w:rsidRDefault="00202EB8">
      <w:pPr>
        <w:spacing w:after="0"/>
        <w:ind w:left="120"/>
      </w:pPr>
      <w:bookmarkStart w:id="9" w:name="block-30668541"/>
      <w:bookmarkStart w:id="10" w:name="_GoBack"/>
      <w:bookmarkEnd w:id="6"/>
      <w:bookmarkEnd w:id="10"/>
      <w:r w:rsidRPr="00202E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25E8" w:rsidRDefault="00202E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5D25E8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E8" w:rsidRDefault="005D25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E8" w:rsidRDefault="005D25E8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E8" w:rsidRDefault="005D25E8"/>
        </w:tc>
      </w:tr>
      <w:tr w:rsidR="005D25E8" w:rsidRPr="00D04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2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5D25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5E8" w:rsidRDefault="005D25E8"/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5D25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5E8" w:rsidRDefault="005D25E8"/>
        </w:tc>
      </w:tr>
      <w:tr w:rsidR="005D25E8" w:rsidRPr="00D04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2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5D25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5E8" w:rsidRDefault="005D25E8"/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D25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5E8" w:rsidRDefault="005D25E8"/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5D25E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5E8" w:rsidRDefault="005D25E8"/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D25E8" w:rsidRDefault="005D25E8"/>
        </w:tc>
      </w:tr>
    </w:tbl>
    <w:p w:rsidR="005D25E8" w:rsidRDefault="005D25E8">
      <w:pPr>
        <w:sectPr w:rsidR="005D2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5E8" w:rsidRDefault="00202E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D25E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E8" w:rsidRDefault="005D25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E8" w:rsidRDefault="005D25E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E8" w:rsidRDefault="005D25E8"/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D25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5E8" w:rsidRDefault="005D25E8"/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5D25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5E8" w:rsidRDefault="005D25E8"/>
        </w:tc>
      </w:tr>
      <w:tr w:rsidR="005D25E8" w:rsidRPr="00D04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2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5D25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5E8" w:rsidRDefault="005D25E8"/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5D25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5E8" w:rsidRDefault="005D25E8"/>
        </w:tc>
      </w:tr>
      <w:tr w:rsidR="005D25E8" w:rsidRPr="00D045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2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5D25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5E8" w:rsidRDefault="005D25E8"/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5D25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5E8" w:rsidRDefault="005D25E8"/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5D25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5E8" w:rsidRDefault="005D25E8"/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5E8" w:rsidRDefault="005D25E8"/>
        </w:tc>
      </w:tr>
    </w:tbl>
    <w:p w:rsidR="005D25E8" w:rsidRDefault="005D25E8">
      <w:pPr>
        <w:sectPr w:rsidR="005D2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5E8" w:rsidRDefault="005D25E8">
      <w:pPr>
        <w:sectPr w:rsidR="005D2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5E8" w:rsidRDefault="00202EB8">
      <w:pPr>
        <w:spacing w:after="0"/>
        <w:ind w:left="120"/>
      </w:pPr>
      <w:bookmarkStart w:id="11" w:name="block-306685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25E8" w:rsidRDefault="00202E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652"/>
        <w:gridCol w:w="1078"/>
        <w:gridCol w:w="1841"/>
        <w:gridCol w:w="1910"/>
        <w:gridCol w:w="1347"/>
        <w:gridCol w:w="2221"/>
      </w:tblGrid>
      <w:tr w:rsidR="005D25E8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E8" w:rsidRDefault="005D25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E8" w:rsidRDefault="005D25E8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E8" w:rsidRDefault="005D25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E8" w:rsidRDefault="005D25E8"/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Первый̆ закон Ньютона. Инерциальные системы отсчёта. Принцип </w:t>
            </w: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proofErr w:type="spellStart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механической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proofErr w:type="spellStart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изопроцессов</w:t>
            </w:r>
            <w:proofErr w:type="spellEnd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Квазистатические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</w:t>
            </w:r>
            <w:proofErr w:type="gramStart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</w:t>
            </w:r>
            <w:proofErr w:type="gramEnd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насыщенного пара от 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</w:t>
            </w:r>
            <w:proofErr w:type="spellStart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Ангармонизм</w:t>
            </w:r>
            <w:proofErr w:type="spellEnd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</w:t>
            </w: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proofErr w:type="spellEnd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изотермического процесса </w:t>
            </w: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натяжения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</w:t>
            </w: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последовательном соединении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"Основы </w:t>
            </w:r>
            <w:proofErr w:type="spellStart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молекулярнокинетической</w:t>
            </w:r>
            <w:proofErr w:type="spellEnd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E8" w:rsidRDefault="005D25E8"/>
        </w:tc>
      </w:tr>
    </w:tbl>
    <w:p w:rsidR="005D25E8" w:rsidRDefault="005D25E8">
      <w:pPr>
        <w:sectPr w:rsidR="005D2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5E8" w:rsidRDefault="00202E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498"/>
        <w:gridCol w:w="1152"/>
        <w:gridCol w:w="1841"/>
        <w:gridCol w:w="1910"/>
        <w:gridCol w:w="1347"/>
        <w:gridCol w:w="2221"/>
      </w:tblGrid>
      <w:tr w:rsidR="005D25E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E8" w:rsidRDefault="005D25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E8" w:rsidRDefault="005D25E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E8" w:rsidRDefault="005D25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E8" w:rsidRDefault="005D25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E8" w:rsidRDefault="005D25E8"/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Резерфорда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физики и астрономии в экономической, технологической, </w:t>
            </w: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D25E8" w:rsidRDefault="005D25E8">
            <w:pPr>
              <w:spacing w:after="0"/>
              <w:ind w:left="135"/>
            </w:pPr>
          </w:p>
        </w:tc>
      </w:tr>
      <w:tr w:rsidR="005D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E8" w:rsidRPr="00202EB8" w:rsidRDefault="00202EB8">
            <w:pPr>
              <w:spacing w:after="0"/>
              <w:ind w:left="135"/>
              <w:rPr>
                <w:lang w:val="ru-RU"/>
              </w:rPr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 w:rsidRPr="00202E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D25E8" w:rsidRDefault="00202E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E8" w:rsidRDefault="005D25E8"/>
        </w:tc>
      </w:tr>
    </w:tbl>
    <w:p w:rsidR="005D25E8" w:rsidRDefault="005D25E8">
      <w:pPr>
        <w:sectPr w:rsidR="005D2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5E8" w:rsidRDefault="005D25E8">
      <w:pPr>
        <w:sectPr w:rsidR="005D2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5E8" w:rsidRDefault="00202EB8">
      <w:pPr>
        <w:spacing w:after="0"/>
        <w:ind w:left="120"/>
      </w:pPr>
      <w:bookmarkStart w:id="12" w:name="block-3066854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D25E8" w:rsidRDefault="00202E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25E8" w:rsidRDefault="005D25E8">
      <w:pPr>
        <w:spacing w:after="0" w:line="480" w:lineRule="auto"/>
        <w:ind w:left="120"/>
      </w:pPr>
    </w:p>
    <w:p w:rsidR="005D25E8" w:rsidRDefault="005D25E8">
      <w:pPr>
        <w:spacing w:after="0" w:line="480" w:lineRule="auto"/>
        <w:ind w:left="120"/>
      </w:pPr>
    </w:p>
    <w:p w:rsidR="005D25E8" w:rsidRDefault="005D25E8">
      <w:pPr>
        <w:spacing w:after="0"/>
        <w:ind w:left="120"/>
      </w:pPr>
    </w:p>
    <w:p w:rsidR="005D25E8" w:rsidRDefault="00202E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D25E8" w:rsidRDefault="005D25E8">
      <w:pPr>
        <w:spacing w:after="0" w:line="480" w:lineRule="auto"/>
        <w:ind w:left="120"/>
      </w:pPr>
    </w:p>
    <w:p w:rsidR="005D25E8" w:rsidRDefault="005D25E8">
      <w:pPr>
        <w:spacing w:after="0"/>
        <w:ind w:left="120"/>
      </w:pPr>
    </w:p>
    <w:p w:rsidR="005D25E8" w:rsidRPr="00202EB8" w:rsidRDefault="00202EB8">
      <w:pPr>
        <w:spacing w:after="0" w:line="480" w:lineRule="auto"/>
        <w:ind w:left="120"/>
        <w:rPr>
          <w:lang w:val="ru-RU"/>
        </w:rPr>
      </w:pPr>
      <w:r w:rsidRPr="00202E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25E8" w:rsidRPr="00202EB8" w:rsidRDefault="005D25E8">
      <w:pPr>
        <w:spacing w:after="0" w:line="480" w:lineRule="auto"/>
        <w:ind w:left="120"/>
        <w:rPr>
          <w:lang w:val="ru-RU"/>
        </w:rPr>
      </w:pPr>
    </w:p>
    <w:p w:rsidR="005D25E8" w:rsidRPr="00202EB8" w:rsidRDefault="005D25E8">
      <w:pPr>
        <w:rPr>
          <w:lang w:val="ru-RU"/>
        </w:rPr>
        <w:sectPr w:rsidR="005D25E8" w:rsidRPr="00202EB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434AD" w:rsidRPr="00202EB8" w:rsidRDefault="00E434AD">
      <w:pPr>
        <w:rPr>
          <w:lang w:val="ru-RU"/>
        </w:rPr>
      </w:pPr>
    </w:p>
    <w:sectPr w:rsidR="00E434AD" w:rsidRPr="00202E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092C"/>
    <w:multiLevelType w:val="multilevel"/>
    <w:tmpl w:val="25FA66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B2340"/>
    <w:multiLevelType w:val="multilevel"/>
    <w:tmpl w:val="0EE013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66139E"/>
    <w:multiLevelType w:val="multilevel"/>
    <w:tmpl w:val="AC14F8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7245FB"/>
    <w:multiLevelType w:val="multilevel"/>
    <w:tmpl w:val="03645C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264B96"/>
    <w:multiLevelType w:val="multilevel"/>
    <w:tmpl w:val="138E8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E958D5"/>
    <w:multiLevelType w:val="multilevel"/>
    <w:tmpl w:val="3C4C7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E95963"/>
    <w:multiLevelType w:val="multilevel"/>
    <w:tmpl w:val="DD2A5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49002D"/>
    <w:multiLevelType w:val="multilevel"/>
    <w:tmpl w:val="F146B3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821BED"/>
    <w:multiLevelType w:val="multilevel"/>
    <w:tmpl w:val="2D92A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EC1884"/>
    <w:multiLevelType w:val="multilevel"/>
    <w:tmpl w:val="740A35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F422A1"/>
    <w:multiLevelType w:val="multilevel"/>
    <w:tmpl w:val="6BF89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CE72DB"/>
    <w:multiLevelType w:val="multilevel"/>
    <w:tmpl w:val="F6BC27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1C1B63"/>
    <w:multiLevelType w:val="multilevel"/>
    <w:tmpl w:val="D6FC3A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053765"/>
    <w:multiLevelType w:val="multilevel"/>
    <w:tmpl w:val="DF02D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2C4967"/>
    <w:multiLevelType w:val="multilevel"/>
    <w:tmpl w:val="73700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0E0A73"/>
    <w:multiLevelType w:val="multilevel"/>
    <w:tmpl w:val="1C16BF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2"/>
  </w:num>
  <w:num w:numId="5">
    <w:abstractNumId w:val="15"/>
  </w:num>
  <w:num w:numId="6">
    <w:abstractNumId w:val="2"/>
  </w:num>
  <w:num w:numId="7">
    <w:abstractNumId w:val="8"/>
  </w:num>
  <w:num w:numId="8">
    <w:abstractNumId w:val="1"/>
  </w:num>
  <w:num w:numId="9">
    <w:abstractNumId w:val="11"/>
  </w:num>
  <w:num w:numId="10">
    <w:abstractNumId w:val="0"/>
  </w:num>
  <w:num w:numId="11">
    <w:abstractNumId w:val="13"/>
  </w:num>
  <w:num w:numId="12">
    <w:abstractNumId w:val="14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E8"/>
    <w:rsid w:val="00202EB8"/>
    <w:rsid w:val="005D25E8"/>
    <w:rsid w:val="00663C57"/>
    <w:rsid w:val="009577B7"/>
    <w:rsid w:val="00D04570"/>
    <w:rsid w:val="00E4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8B16"/>
  <w15:docId w15:val="{DE584814-E57F-4844-9CAD-5D96EECC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3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3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16449</Words>
  <Characters>93765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2024-03-28T13:39:00Z</cp:lastPrinted>
  <dcterms:created xsi:type="dcterms:W3CDTF">2024-03-26T08:03:00Z</dcterms:created>
  <dcterms:modified xsi:type="dcterms:W3CDTF">2024-04-26T14:53:00Z</dcterms:modified>
</cp:coreProperties>
</file>